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color w:val="000000"/>
        </w:rPr>
        <w:t xml:space="preserve"/>
      </w:r>
    </w:p>
    <w:p>
      <w:pPr>
        <w:jc w:val="center"/>
      </w:pPr>
      <w:r>
        <w:rPr>
          <w:rFonts w:ascii="Times New Roman" w:hAnsi="Times New Roman" w:cs="Times New Roman"/>
          <w:sz w:val="24"/>
          <w:sz-cs w:val="24"/>
          <w:b/>
          <w:color w:val="000000"/>
        </w:rPr>
        <w:t xml:space="preserve"/>
      </w:r>
    </w:p>
    <w:p>
      <w:pPr>
        <w:jc w:val="center"/>
      </w:pPr>
      <w:r>
        <w:rPr>
          <w:rFonts w:ascii="Times New Roman" w:hAnsi="Times New Roman" w:cs="Times New Roman"/>
          <w:sz w:val="32"/>
          <w:sz-cs w:val="32"/>
          <w:b/>
          <w:color w:val="000000"/>
        </w:rPr>
        <w:t xml:space="preserve">Déclaration d’intérêts des journalistes de Mediapart</w:t>
      </w:r>
    </w:p>
    <w:p>
      <w:pPr/>
      <w:r>
        <w:rPr>
          <w:rFonts w:ascii="Times New Roman" w:hAnsi="Times New Roman" w:cs="Times New Roman"/>
          <w:sz w:val="32"/>
          <w:sz-cs w:val="32"/>
          <w:b/>
          <w:color w:val="000000"/>
        </w:rPr>
        <w:t xml:space="preserve"/>
      </w:r>
    </w:p>
    <w:p>
      <w:pPr/>
      <w:r>
        <w:rPr>
          <w:rFonts w:ascii="Times New Roman" w:hAnsi="Times New Roman" w:cs="Times New Roman"/>
          <w:sz w:val="24"/>
          <w:sz-cs w:val="24"/>
          <w:b/>
          <w:color w:val="000000"/>
        </w:rPr>
        <w:t xml:space="preserve">Prénom et nom : </w:t>
      </w:r>
      <w:r>
        <w:rPr>
          <w:rFonts w:ascii="Times New Roman" w:hAnsi="Times New Roman" w:cs="Times New Roman"/>
          <w:sz w:val="24"/>
          <w:sz-cs w:val="24"/>
          <w:color w:val="000000"/>
        </w:rPr>
        <w:t xml:space="preserve">Sarah Bosquet</w:t>
      </w: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Fonction : </w:t>
      </w:r>
      <w:r>
        <w:rPr>
          <w:rFonts w:ascii="Times New Roman" w:hAnsi="Times New Roman" w:cs="Times New Roman"/>
          <w:sz w:val="24"/>
          <w:sz-cs w:val="24"/>
          <w:color w:val="000000"/>
        </w:rPr>
        <w:t xml:space="preserve">Journaliste en charge de la modération au Club de Mediapart</w:t>
      </w: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Année de naissance : </w:t>
      </w:r>
      <w:r>
        <w:rPr>
          <w:rFonts w:ascii="Times New Roman" w:hAnsi="Times New Roman" w:cs="Times New Roman"/>
          <w:sz w:val="24"/>
          <w:sz-cs w:val="24"/>
          <w:color w:val="000000"/>
        </w:rPr>
        <w:t xml:space="preserve">1989</w:t>
      </w:r>
      <w:r>
        <w:rPr>
          <w:rFonts w:ascii="Times New Roman" w:hAnsi="Times New Roman" w:cs="Times New Roman"/>
          <w:sz w:val="24"/>
          <w:sz-cs w:val="24"/>
          <w:b/>
          <w:color w:val="000000"/>
        </w:rPr>
        <w:t xml:space="preserve"/>
      </w:r>
    </w:p>
    <w:p>
      <w:pPr>
        <w:spacing w:after="240"/>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1. Les activités professionnelles donnant lieu à rémunération ou gratification exercées au cours des cinq années précédant la déclaration.</w:t>
      </w:r>
    </w:p>
    <w:p>
      <w:pPr/>
      <w:r>
        <w:rPr>
          <w:rFonts w:ascii="Times New Roman" w:hAnsi="Times New Roman" w:cs="Times New Roman"/>
          <w:sz w:val="24"/>
          <w:sz-cs w:val="24"/>
          <w:color w:val="000000"/>
        </w:rPr>
        <w:t xml:space="preserve">Rédaction/coordination de la revue Dedans-Dehors puis chargée d’enquêtes à l’Observatoire International des Prisons (OIP-sf)</w:t>
      </w:r>
    </w:p>
    <w:p>
      <w:pPr/>
      <w:r>
        <w:rPr>
          <w:rFonts w:ascii="Times New Roman" w:hAnsi="Times New Roman" w:cs="Times New Roman"/>
          <w:sz w:val="24"/>
          <w:sz-cs w:val="24"/>
          <w:color w:val="000000"/>
        </w:rPr>
        <w:t xml:space="preserve">Piges pour Basta!, Libération, Louie Media</w:t>
      </w:r>
    </w:p>
    <w:p>
      <w:pPr/>
      <w:r>
        <w:rPr>
          <w:rFonts w:ascii="Times New Roman" w:hAnsi="Times New Roman" w:cs="Times New Roman"/>
          <w:sz w:val="24"/>
          <w:sz-cs w:val="24"/>
          <w:color w:val="000000"/>
        </w:rPr>
        <w:t xml:space="preserve">Intervenante-formatrice occasionnelle pour le Greta de Montreuil et le Centre d’études et de Pratiques d’Education Populaire (CEPEP) </w:t>
      </w: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2. Les participations aux organes dirigeants d’un organisme public ou privé ou d’une société au cours des cinq années précédant la date de la déclaration.</w:t>
      </w:r>
    </w:p>
    <w:p>
      <w:pPr/>
      <w:r>
        <w:rPr>
          <w:rFonts w:ascii="Times New Roman" w:hAnsi="Times New Roman" w:cs="Times New Roman"/>
          <w:sz w:val="24"/>
          <w:sz-cs w:val="24"/>
          <w:color w:val="000000"/>
        </w:rPr>
        <w:t xml:space="preserve">Néant</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3. Les participations financières directes dans le capital d’une société, la détention d’actions ou d’un portefeuille d’actions, à la date de la déclaration.</w:t>
      </w:r>
    </w:p>
    <w:p>
      <w:pPr/>
      <w:r>
        <w:rPr>
          <w:rFonts w:ascii="Times New Roman" w:hAnsi="Times New Roman" w:cs="Times New Roman"/>
          <w:sz w:val="24"/>
          <w:sz-cs w:val="24"/>
          <w:color w:val="000000"/>
        </w:rPr>
        <w:t xml:space="preserve">Néant</w:t>
      </w:r>
      <w:r>
        <w:rPr>
          <w:rFonts w:ascii="Times New Roman" w:hAnsi="Times New Roman" w:cs="Times New Roman"/>
          <w:sz w:val="24"/>
          <w:sz-cs w:val="24"/>
          <w:b/>
          <w:color w:val="000000"/>
        </w:rPr>
        <w:t xml:space="preserve"/>
      </w:r>
    </w:p>
    <w:p>
      <w:pPr>
        <w:ind w:left="720"/>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4. Les fonctions dirigeantes ou mandats électifs exercés dans une association, un syndicat et/ou un parti politique, au niveau local comme au niveau national, à la date de la déclaration.</w:t>
      </w:r>
    </w:p>
    <w:p>
      <w:pPr/>
      <w:r>
        <w:rPr>
          <w:rFonts w:ascii="Times New Roman" w:hAnsi="Times New Roman" w:cs="Times New Roman"/>
          <w:sz w:val="24"/>
          <w:sz-cs w:val="24"/>
          <w:color w:val="000000"/>
        </w:rPr>
        <w:t xml:space="preserve">Néant</w:t>
      </w: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5. L’adhésion à un parti politique à la date de la déclaration.</w:t>
      </w:r>
    </w:p>
    <w:p>
      <w:pPr/>
      <w:r>
        <w:rPr>
          <w:rFonts w:ascii="Times New Roman" w:hAnsi="Times New Roman" w:cs="Times New Roman"/>
          <w:sz w:val="24"/>
          <w:sz-cs w:val="24"/>
          <w:color w:val="000000"/>
        </w:rPr>
        <w:t xml:space="preserve">Néant</w:t>
      </w:r>
      <w:r>
        <w:rPr>
          <w:rFonts w:ascii="Times New Roman" w:hAnsi="Times New Roman" w:cs="Times New Roman"/>
          <w:sz w:val="24"/>
          <w:sz-cs w:val="24"/>
          <w:b/>
          <w:color w:val="000000"/>
        </w:rPr>
        <w:t xml:space="preserve"/>
      </w:r>
    </w:p>
    <w:p>
      <w:pPr>
        <w:ind w:left="720"/>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6. L’adhésion à un syndicat et/ou une association dont l’objet porte sur la rubrique du ou de la journaliste.</w:t>
      </w:r>
    </w:p>
    <w:p>
      <w:pPr/>
      <w:r>
        <w:rPr>
          <w:rFonts w:ascii="Times New Roman" w:hAnsi="Times New Roman" w:cs="Times New Roman"/>
          <w:sz w:val="24"/>
          <w:sz-cs w:val="24"/>
          <w:color w:val="000000"/>
        </w:rPr>
        <w:t xml:space="preserve">Néant</w:t>
      </w:r>
      <w:r>
        <w:rPr>
          <w:rFonts w:ascii="Times New Roman" w:hAnsi="Times New Roman" w:cs="Times New Roman"/>
          <w:sz w:val="24"/>
          <w:sz-cs w:val="24"/>
          <w:b/>
          <w:color w:val="000000"/>
        </w:rPr>
        <w:t xml:space="preserve"/>
      </w:r>
    </w:p>
    <w:p>
      <w:pPr>
        <w:ind w:left="720"/>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7. L’activité professionnelle exercée à la date de la déclaration par le ou la conjoint·e, le ou la partenaire lié·e par un pacte civil de solidarité (Pacs), le ou la concubin·e (l’article 515-8 du Code civil définit le concubinage comme </w:t>
      </w:r>
      <w:r>
        <w:rPr>
          <w:rFonts w:ascii="Times New Roman" w:hAnsi="Times New Roman" w:cs="Times New Roman"/>
          <w:sz w:val="24"/>
          <w:sz-cs w:val="24"/>
          <w:b/>
          <w:i/>
          <w:color w:val="000000"/>
        </w:rPr>
        <w:t xml:space="preserve">« une union de fait, caractérisée par une vie commune présentant un caractère de stabilité et de continuité, entre deux personnes, de sexe différent ou de même sexe, qui vivent en couple »</w:t>
      </w:r>
      <w:r>
        <w:rPr>
          <w:rFonts w:ascii="Times New Roman" w:hAnsi="Times New Roman" w:cs="Times New Roman"/>
          <w:sz w:val="24"/>
          <w:sz-cs w:val="24"/>
          <w:b/>
          <w:color w:val="000000"/>
        </w:rPr>
        <w:t xml:space="preserve">).</w:t>
      </w:r>
    </w:p>
    <w:p>
      <w:pPr/>
      <w:r>
        <w:rPr>
          <w:rFonts w:ascii="Times New Roman" w:hAnsi="Times New Roman" w:cs="Times New Roman"/>
          <w:sz w:val="24"/>
          <w:sz-cs w:val="24"/>
          <w:color w:val="000000"/>
        </w:rPr>
        <w:t xml:space="preserve">Coordinateur de santé</w:t>
      </w: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8. Observations.</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color w:val="000000"/>
        </w:rPr>
        <w:t xml:space="preserve">Je soussigné, Sarah Bosquet,</w:t>
      </w:r>
      <w:r>
        <w:rPr>
          <w:rFonts w:ascii="Times New Roman" w:hAnsi="Times New Roman" w:cs="Times New Roman"/>
          <w:sz w:val="20"/>
          <w:sz-cs w:val="20"/>
        </w:rPr>
        <w:t xml:space="preserve"> </w:t>
      </w:r>
      <w:r>
        <w:rPr>
          <w:rFonts w:ascii="Times New Roman" w:hAnsi="Times New Roman" w:cs="Times New Roman"/>
          <w:sz w:val="24"/>
          <w:sz-cs w:val="24"/>
          <w:color w:val="000000"/>
        </w:rPr>
        <w:t xml:space="preserve">certifie sur l’honneur l’exactitude des renseignements indiqués dans la présente déclaration.</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Fait à Paris, le 14 février 2022</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Mediapart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Donatien HUET</dc:creator>
</cp:coreProperties>
</file>

<file path=docProps/meta.xml><?xml version="1.0" encoding="utf-8"?>
<meta xmlns="http://schemas.apple.com/cocoa/2006/metadata">
  <generator>CocoaOOXMLWriter/2022.6</generator>
</meta>
</file>