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DDC63" w14:textId="77777777" w:rsidR="002040BB" w:rsidRDefault="003F0DE7"/>
    <w:p w14:paraId="27DC809B" w14:textId="77777777" w:rsidR="00E7394A" w:rsidRDefault="00E7394A"/>
    <w:p w14:paraId="513E8E74" w14:textId="77777777" w:rsidR="00E7394A" w:rsidRDefault="00E7394A"/>
    <w:p w14:paraId="67EBD14E" w14:textId="77777777" w:rsidR="00E7394A" w:rsidRDefault="00E7394A"/>
    <w:p w14:paraId="5CC97D05" w14:textId="77777777" w:rsidR="00E7394A" w:rsidRDefault="00E7394A">
      <w:r>
        <w:t>AVIGNON</w:t>
      </w:r>
    </w:p>
    <w:p w14:paraId="38CE00EF" w14:textId="77777777" w:rsidR="00E7394A" w:rsidRDefault="00E7394A"/>
    <w:p w14:paraId="52069BAD" w14:textId="77777777" w:rsidR="00E7394A" w:rsidRDefault="00E7394A">
      <w:r>
        <w:t xml:space="preserve">WOLFGANG ZUCKERMANN a rejoint Shakespeare, lui qui avait </w:t>
      </w:r>
      <w:proofErr w:type="spellStart"/>
      <w:r>
        <w:t>fondé</w:t>
      </w:r>
      <w:r w:rsidR="009E3F28">
        <w:t>en</w:t>
      </w:r>
      <w:proofErr w:type="spellEnd"/>
      <w:r w:rsidR="009E3F28">
        <w:t xml:space="preserve"> </w:t>
      </w:r>
      <w:proofErr w:type="gramStart"/>
      <w:r w:rsidR="009E3F28">
        <w:t xml:space="preserve">1994 </w:t>
      </w:r>
      <w:bookmarkStart w:id="0" w:name="_GoBack"/>
      <w:bookmarkEnd w:id="0"/>
      <w:r>
        <w:t xml:space="preserve"> l’unique</w:t>
      </w:r>
      <w:proofErr w:type="gramEnd"/>
      <w:r>
        <w:t xml:space="preserve"> librairie anglai</w:t>
      </w:r>
      <w:r w:rsidR="009E3F28">
        <w:t xml:space="preserve">se à Avignon... Shakespeare books  </w:t>
      </w:r>
      <w:r>
        <w:t xml:space="preserve"> </w:t>
      </w:r>
      <w:r w:rsidR="009E3F28">
        <w:t>(</w:t>
      </w:r>
      <w:r>
        <w:t xml:space="preserve">comme </w:t>
      </w:r>
      <w:proofErr w:type="spellStart"/>
      <w:r w:rsidR="009E3F28">
        <w:t>shakespeare</w:t>
      </w:r>
      <w:proofErr w:type="spellEnd"/>
      <w:r w:rsidR="009E3F28">
        <w:t xml:space="preserve"> &amp; Co </w:t>
      </w:r>
      <w:r>
        <w:t xml:space="preserve">sur les quais à Paris, rue de la </w:t>
      </w:r>
      <w:proofErr w:type="spellStart"/>
      <w:r>
        <w:t>Bûcherie</w:t>
      </w:r>
      <w:proofErr w:type="spellEnd"/>
      <w:r w:rsidR="009E3F28">
        <w:t>)</w:t>
      </w:r>
    </w:p>
    <w:p w14:paraId="628F274B" w14:textId="77777777" w:rsidR="00E7394A" w:rsidRDefault="00E7394A">
      <w:proofErr w:type="gramStart"/>
      <w:r>
        <w:t>qui</w:t>
      </w:r>
      <w:proofErr w:type="gramEnd"/>
      <w:r>
        <w:t xml:space="preserve"> est devenue depuis plusieurs années </w:t>
      </w:r>
      <w:proofErr w:type="spellStart"/>
      <w:r>
        <w:t>Camilli</w:t>
      </w:r>
      <w:proofErr w:type="spellEnd"/>
      <w:r>
        <w:t xml:space="preserve"> books, rue de la </w:t>
      </w:r>
      <w:proofErr w:type="spellStart"/>
      <w:r>
        <w:t>Carreterie</w:t>
      </w:r>
      <w:proofErr w:type="spellEnd"/>
    </w:p>
    <w:sectPr w:rsidR="00E7394A" w:rsidSect="004F4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4A"/>
    <w:rsid w:val="003F0DE7"/>
    <w:rsid w:val="004F4AA1"/>
    <w:rsid w:val="009E3F28"/>
    <w:rsid w:val="00C9300D"/>
    <w:rsid w:val="00E7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8487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COUSINAUD</dc:creator>
  <cp:keywords/>
  <dc:description/>
  <cp:lastModifiedBy>Joëlle COUSINAUD</cp:lastModifiedBy>
  <cp:revision>1</cp:revision>
  <dcterms:created xsi:type="dcterms:W3CDTF">2018-11-03T18:05:00Z</dcterms:created>
  <dcterms:modified xsi:type="dcterms:W3CDTF">2018-11-03T18:15:00Z</dcterms:modified>
</cp:coreProperties>
</file>